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4A" w:rsidRPr="0085560F" w:rsidRDefault="00BC384A" w:rsidP="00BC384A">
      <w:pPr>
        <w:spacing w:after="160" w:line="259" w:lineRule="auto"/>
        <w:rPr>
          <w:rFonts w:ascii="Calibri" w:eastAsia="Calibri" w:hAnsi="Calibri" w:cs="Times New Roman"/>
          <w:color w:val="FF0000"/>
          <w:lang w:val="sr-Cyrl-RS"/>
        </w:rPr>
      </w:pPr>
      <w:r w:rsidRPr="0085560F">
        <w:rPr>
          <w:rFonts w:ascii="Calibri" w:eastAsia="Calibri" w:hAnsi="Calibri" w:cs="Times New Roman"/>
          <w:color w:val="FF0000"/>
          <w:lang w:val="sr-Cyrl-RS"/>
        </w:rPr>
        <w:t>ПОДАЦИ О ПОДНОСИОЦУ</w:t>
      </w:r>
    </w:p>
    <w:p w:rsidR="00BC384A" w:rsidRPr="0085560F" w:rsidRDefault="00BC384A" w:rsidP="00BC384A">
      <w:pPr>
        <w:spacing w:after="160" w:line="259" w:lineRule="auto"/>
        <w:rPr>
          <w:rFonts w:ascii="Calibri" w:eastAsia="Calibri" w:hAnsi="Calibri" w:cs="Times New Roman"/>
          <w:color w:val="FF0000"/>
          <w:lang w:val="sr-Cyrl-RS"/>
        </w:rPr>
      </w:pPr>
      <w:r w:rsidRPr="0085560F">
        <w:rPr>
          <w:rFonts w:ascii="Calibri" w:eastAsia="Calibri" w:hAnsi="Calibri" w:cs="Times New Roman"/>
          <w:color w:val="FF0000"/>
          <w:lang w:val="sr-Cyrl-RS"/>
        </w:rPr>
        <w:t>ЗАХТЕВА</w:t>
      </w:r>
    </w:p>
    <w:p w:rsidR="00BC384A" w:rsidRPr="00BC384A" w:rsidRDefault="00BC384A" w:rsidP="003C7D32">
      <w:pPr>
        <w:spacing w:after="0" w:line="259" w:lineRule="auto"/>
        <w:rPr>
          <w:rFonts w:ascii="Calibri" w:eastAsia="Calibri" w:hAnsi="Calibri" w:cs="Times New Roman"/>
          <w:color w:val="FF0000"/>
          <w:lang w:val="sr-Cyrl-RS"/>
        </w:rPr>
      </w:pPr>
    </w:p>
    <w:p w:rsidR="008251E5" w:rsidRPr="008251E5" w:rsidRDefault="008251E5" w:rsidP="003C7D32">
      <w:pPr>
        <w:spacing w:after="0"/>
        <w:jc w:val="right"/>
        <w:rPr>
          <w:b/>
        </w:rPr>
      </w:pPr>
      <w:r w:rsidRPr="008251E5">
        <w:rPr>
          <w:b/>
        </w:rPr>
        <w:t>РЕПУБЛИЧКИ ГЕОДЕТСКИ ЗАВОД</w:t>
      </w:r>
    </w:p>
    <w:p w:rsidR="008251E5" w:rsidRPr="00B516DC" w:rsidRDefault="008251E5" w:rsidP="003C7D32">
      <w:pPr>
        <w:spacing w:after="0"/>
        <w:jc w:val="right"/>
      </w:pP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информатику</w:t>
      </w:r>
      <w:proofErr w:type="spellEnd"/>
      <w:r>
        <w:t xml:space="preserve"> и </w:t>
      </w:r>
      <w:proofErr w:type="spellStart"/>
      <w:r>
        <w:t>комуникације</w:t>
      </w:r>
      <w:proofErr w:type="spellEnd"/>
    </w:p>
    <w:p w:rsidR="008251E5" w:rsidRPr="008251E5" w:rsidRDefault="008251E5" w:rsidP="003C7D32">
      <w:pPr>
        <w:spacing w:after="0"/>
        <w:jc w:val="right"/>
        <w:rPr>
          <w:b/>
        </w:rPr>
      </w:pPr>
      <w:r w:rsidRPr="008251E5">
        <w:rPr>
          <w:b/>
        </w:rPr>
        <w:t>БЕОГРАД</w:t>
      </w:r>
    </w:p>
    <w:p w:rsidR="008251E5" w:rsidRDefault="008251E5" w:rsidP="003C7D32">
      <w:pPr>
        <w:spacing w:after="0"/>
        <w:jc w:val="right"/>
      </w:pPr>
      <w:proofErr w:type="spellStart"/>
      <w:r>
        <w:t>Булевар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Мишића</w:t>
      </w:r>
      <w:proofErr w:type="spellEnd"/>
      <w:r>
        <w:t xml:space="preserve"> бр.39</w:t>
      </w:r>
    </w:p>
    <w:p w:rsidR="009F733E" w:rsidRDefault="009F733E"/>
    <w:p w:rsidR="009F733E" w:rsidRPr="002432A3" w:rsidRDefault="009F733E" w:rsidP="009F733E">
      <w:pPr>
        <w:jc w:val="center"/>
        <w:rPr>
          <w:b/>
          <w:lang w:val="sr-Cyrl-RS"/>
        </w:rPr>
      </w:pPr>
      <w:r w:rsidRPr="002432A3">
        <w:rPr>
          <w:b/>
          <w:lang w:val="sr-Cyrl-RS"/>
        </w:rPr>
        <w:t>И</w:t>
      </w:r>
      <w:r w:rsidR="007B2221" w:rsidRPr="002432A3">
        <w:rPr>
          <w:b/>
          <w:lang w:val="sr-Cyrl-RS"/>
        </w:rPr>
        <w:t>ЗЈАВА О ПРИХВАТАЊУ УСЛОВА КОРИШЋЕЊА</w:t>
      </w:r>
      <w:r w:rsidR="0049495A" w:rsidRPr="002432A3">
        <w:rPr>
          <w:b/>
          <w:lang w:val="sr-Cyrl-RS"/>
        </w:rPr>
        <w:t xml:space="preserve"> ПОРТАЛА ЗА ПРИКАЗ САТЕЛИТСКИХ СНИМАКА</w:t>
      </w:r>
    </w:p>
    <w:p w:rsidR="009F733E" w:rsidRPr="002432A3" w:rsidRDefault="009F733E" w:rsidP="009840A6">
      <w:pPr>
        <w:jc w:val="both"/>
        <w:rPr>
          <w:lang w:val="sr-Cyrl-RS"/>
        </w:rPr>
      </w:pPr>
      <w:r w:rsidRPr="002432A3">
        <w:rPr>
          <w:lang w:val="sr-Cyrl-RS"/>
        </w:rPr>
        <w:t>Подаци</w:t>
      </w:r>
      <w:r w:rsidR="00433929" w:rsidRPr="002432A3">
        <w:rPr>
          <w:lang w:val="sr-Cyrl-RS"/>
        </w:rPr>
        <w:t xml:space="preserve"> објављени на </w:t>
      </w:r>
      <w:r w:rsidR="0049495A" w:rsidRPr="002432A3">
        <w:rPr>
          <w:lang w:val="sr-Cyrl-RS"/>
        </w:rPr>
        <w:t>порталу за приказ сателитских снимака</w:t>
      </w:r>
      <w:r w:rsidR="00433929" w:rsidRPr="002432A3">
        <w:rPr>
          <w:color w:val="FF0000"/>
          <w:lang w:val="sr-Cyrl-RS"/>
        </w:rPr>
        <w:t xml:space="preserve"> </w:t>
      </w:r>
      <w:r w:rsidR="00465503" w:rsidRPr="002432A3">
        <w:rPr>
          <w:lang w:val="sr-Cyrl-RS"/>
        </w:rPr>
        <w:t>(</w:t>
      </w:r>
      <w:r w:rsidR="00433929" w:rsidRPr="002432A3">
        <w:rPr>
          <w:lang w:val="sr-Cyrl-RS"/>
        </w:rPr>
        <w:t xml:space="preserve">интернет адреса </w:t>
      </w:r>
      <w:hyperlink r:id="rId7" w:history="1">
        <w:r w:rsidR="0049495A" w:rsidRPr="002432A3">
          <w:rPr>
            <w:rStyle w:val="Hyperlink"/>
            <w:lang w:val="sr-Cyrl-RS"/>
          </w:rPr>
          <w:t>http://satelitskisnimci.rgz.gov.rs</w:t>
        </w:r>
      </w:hyperlink>
      <w:r w:rsidR="0049495A" w:rsidRPr="002432A3">
        <w:rPr>
          <w:lang w:val="sr-Cyrl-RS"/>
        </w:rPr>
        <w:t>)</w:t>
      </w:r>
      <w:r w:rsidR="00433929" w:rsidRPr="002432A3">
        <w:rPr>
          <w:lang w:val="sr-Cyrl-RS"/>
        </w:rPr>
        <w:t xml:space="preserve"> власништво су </w:t>
      </w:r>
      <w:r w:rsidR="008A08B2" w:rsidRPr="002432A3">
        <w:rPr>
          <w:lang w:val="sr-Cyrl-RS"/>
        </w:rPr>
        <w:t xml:space="preserve">Републике Србије - </w:t>
      </w:r>
      <w:r w:rsidR="00433929" w:rsidRPr="002432A3">
        <w:rPr>
          <w:lang w:val="sr-Cyrl-RS"/>
        </w:rPr>
        <w:t xml:space="preserve">Републичког геодетског завода. Доступни подаци на порталу могу се користити искључиво у службене сврхе, не смеју се копирати, модификовати, репродуковати или на било који начин дистрибуирати без </w:t>
      </w:r>
      <w:r w:rsidR="00855637" w:rsidRPr="002432A3">
        <w:rPr>
          <w:lang w:val="sr-Cyrl-RS"/>
        </w:rPr>
        <w:t>писменог одобрења Републичког геодетског завода</w:t>
      </w:r>
      <w:r w:rsidR="00433929" w:rsidRPr="002432A3">
        <w:rPr>
          <w:lang w:val="sr-Cyrl-RS"/>
        </w:rPr>
        <w:t xml:space="preserve">. </w:t>
      </w:r>
    </w:p>
    <w:p w:rsidR="0089120D" w:rsidRPr="002432A3" w:rsidRDefault="00433929" w:rsidP="009840A6">
      <w:pPr>
        <w:jc w:val="both"/>
        <w:rPr>
          <w:lang w:val="sr-Cyrl-RS"/>
        </w:rPr>
      </w:pPr>
      <w:r w:rsidRPr="002432A3">
        <w:rPr>
          <w:lang w:val="sr-Cyrl-RS"/>
        </w:rPr>
        <w:t>Корисничко име и лозинк</w:t>
      </w:r>
      <w:r w:rsidR="00104A28">
        <w:rPr>
          <w:lang w:val="sr-Cyrl-RS"/>
        </w:rPr>
        <w:t>у</w:t>
      </w:r>
      <w:bookmarkStart w:id="0" w:name="_GoBack"/>
      <w:bookmarkEnd w:id="0"/>
      <w:r w:rsidRPr="002432A3">
        <w:rPr>
          <w:lang w:val="sr-Cyrl-RS"/>
        </w:rPr>
        <w:t xml:space="preserve"> за приступ порталу корисник не сме уступати трећим лицима. У случају злоупотребе коришћења портала, </w:t>
      </w:r>
      <w:r w:rsidR="0089120D" w:rsidRPr="002432A3">
        <w:rPr>
          <w:lang w:val="sr-Cyrl-RS"/>
        </w:rPr>
        <w:t>Републички геодетски завод</w:t>
      </w:r>
      <w:r w:rsidRPr="002432A3">
        <w:rPr>
          <w:lang w:val="sr-Cyrl-RS"/>
        </w:rPr>
        <w:t xml:space="preserve"> задржава право да обустави приступ, односно коришћење портала кориснику који врши злоупотребу. У случају неовлашћене употребе корисничког имена и лозинке, корисник је дужан да о томе обавести </w:t>
      </w:r>
      <w:r w:rsidR="0089120D" w:rsidRPr="002432A3">
        <w:rPr>
          <w:lang w:val="sr-Cyrl-RS"/>
        </w:rPr>
        <w:t>Републички геодетски завод</w:t>
      </w:r>
      <w:r w:rsidRPr="002432A3">
        <w:rPr>
          <w:lang w:val="sr-Cyrl-RS"/>
        </w:rPr>
        <w:t xml:space="preserve"> у најкраћем могућем року. </w:t>
      </w:r>
    </w:p>
    <w:p w:rsidR="00433929" w:rsidRPr="0085560F" w:rsidRDefault="00433929" w:rsidP="009840A6">
      <w:pPr>
        <w:jc w:val="both"/>
        <w:rPr>
          <w:color w:val="FF0000"/>
          <w:lang w:val="sr-Cyrl-RS"/>
        </w:rPr>
      </w:pPr>
      <w:r w:rsidRPr="002432A3">
        <w:rPr>
          <w:lang w:val="sr-Cyrl-RS"/>
        </w:rPr>
        <w:t>Р</w:t>
      </w:r>
      <w:r w:rsidR="008A08B2" w:rsidRPr="002432A3">
        <w:rPr>
          <w:lang w:val="sr-Cyrl-RS"/>
        </w:rPr>
        <w:t>епублички геодетски завод</w:t>
      </w:r>
      <w:r w:rsidR="00556BF4" w:rsidRPr="002432A3">
        <w:rPr>
          <w:lang w:val="sr-Cyrl-RS"/>
        </w:rPr>
        <w:t xml:space="preserve"> </w:t>
      </w:r>
      <w:r w:rsidRPr="002432A3">
        <w:rPr>
          <w:lang w:val="sr-Cyrl-RS"/>
        </w:rPr>
        <w:t xml:space="preserve">ће настојати, у складу са могућностима и расположивим ресурсима, </w:t>
      </w:r>
      <w:r w:rsidR="008A08B2" w:rsidRPr="002432A3">
        <w:rPr>
          <w:lang w:val="sr-Cyrl-RS"/>
        </w:rPr>
        <w:t xml:space="preserve">да обезбеди </w:t>
      </w:r>
      <w:r w:rsidRPr="002432A3">
        <w:rPr>
          <w:lang w:val="sr-Cyrl-RS"/>
        </w:rPr>
        <w:t xml:space="preserve">да подаци доступни на порталу буду релевантни, поуздани и ажурни, </w:t>
      </w:r>
      <w:r w:rsidR="008A08B2" w:rsidRPr="0085560F">
        <w:rPr>
          <w:lang w:val="sr-Cyrl-RS"/>
        </w:rPr>
        <w:t xml:space="preserve">али не </w:t>
      </w:r>
      <w:r w:rsidR="002432A3" w:rsidRPr="0085560F">
        <w:rPr>
          <w:lang w:val="sr-Cyrl-RS"/>
        </w:rPr>
        <w:t xml:space="preserve">може да </w:t>
      </w:r>
      <w:r w:rsidRPr="0085560F">
        <w:rPr>
          <w:lang w:val="sr-Cyrl-RS"/>
        </w:rPr>
        <w:t>гарантује за потпуну тачност и целовитост објављених података</w:t>
      </w:r>
      <w:r w:rsidR="002432A3" w:rsidRPr="0085560F">
        <w:rPr>
          <w:lang w:val="sr-Cyrl-RS"/>
        </w:rPr>
        <w:t xml:space="preserve"> имајући у виду да публиковани сетови података имају различити степен ажурности у зависности од начина њиховог прикупљања и </w:t>
      </w:r>
      <w:r w:rsidR="002432A3" w:rsidRPr="00BB5019">
        <w:rPr>
          <w:lang w:val="sr-Cyrl-RS"/>
        </w:rPr>
        <w:t>одржавања</w:t>
      </w:r>
      <w:r w:rsidRPr="00BB5019">
        <w:rPr>
          <w:lang w:val="sr-Cyrl-RS"/>
        </w:rPr>
        <w:t xml:space="preserve">. </w:t>
      </w:r>
      <w:r w:rsidR="0085560F" w:rsidRPr="00BB5019">
        <w:rPr>
          <w:lang w:val="sr-Cyrl-RS"/>
        </w:rPr>
        <w:t>Садржај регистрован на сателитском снимку у тренутку прикупљања података се не мења</w:t>
      </w:r>
      <w:r w:rsidR="0085560F" w:rsidRPr="00BB5019">
        <w:rPr>
          <w:lang w:val="sr-Latn-RS"/>
        </w:rPr>
        <w:t xml:space="preserve">, а предметна напомена се нарочито односи на облик, површину и број катастарских парцела, које у тренутку приступа </w:t>
      </w:r>
      <w:r w:rsidR="00BB5019" w:rsidRPr="00BB5019">
        <w:rPr>
          <w:lang w:val="sr-Cyrl-RS"/>
        </w:rPr>
        <w:t xml:space="preserve">порталу </w:t>
      </w:r>
      <w:r w:rsidR="0085560F" w:rsidRPr="00BB5019">
        <w:rPr>
          <w:lang w:val="sr-Latn-RS"/>
        </w:rPr>
        <w:t xml:space="preserve">могу бити измењене а да та промена </w:t>
      </w:r>
      <w:r w:rsidR="00A02B47">
        <w:rPr>
          <w:lang w:val="sr-Latn-RS"/>
        </w:rPr>
        <w:t xml:space="preserve">још  није унета у базу података </w:t>
      </w:r>
      <w:r w:rsidR="0085560F" w:rsidRPr="00BB5019">
        <w:rPr>
          <w:lang w:val="sr-Latn-RS"/>
        </w:rPr>
        <w:t>(спроведена парцелација, препарцелација и сл.). </w:t>
      </w:r>
      <w:r w:rsidRPr="00BB5019">
        <w:rPr>
          <w:lang w:val="sr-Cyrl-RS"/>
        </w:rPr>
        <w:t xml:space="preserve">Услед тога, </w:t>
      </w:r>
      <w:r w:rsidR="008A08B2" w:rsidRPr="00BB5019">
        <w:rPr>
          <w:lang w:val="sr-Cyrl-RS"/>
        </w:rPr>
        <w:t>Републички геодетски завод</w:t>
      </w:r>
      <w:r w:rsidR="00556BF4" w:rsidRPr="00BB5019">
        <w:rPr>
          <w:lang w:val="sr-Cyrl-RS"/>
        </w:rPr>
        <w:t xml:space="preserve"> </w:t>
      </w:r>
      <w:r w:rsidRPr="00BB5019">
        <w:rPr>
          <w:lang w:val="sr-Cyrl-RS"/>
        </w:rPr>
        <w:t>неће сносити одговорност за штету која може евентуално да настане као последица коришћења података са портала.</w:t>
      </w:r>
    </w:p>
    <w:p w:rsidR="00433929" w:rsidRPr="002432A3" w:rsidRDefault="008A08B2" w:rsidP="009840A6">
      <w:pPr>
        <w:jc w:val="both"/>
        <w:rPr>
          <w:lang w:val="sr-Cyrl-RS"/>
        </w:rPr>
      </w:pPr>
      <w:r w:rsidRPr="002432A3">
        <w:rPr>
          <w:lang w:val="sr-Cyrl-RS"/>
        </w:rPr>
        <w:t>Републички геодетски завод</w:t>
      </w:r>
      <w:r w:rsidR="00433929" w:rsidRPr="002432A3">
        <w:rPr>
          <w:lang w:val="sr-Cyrl-RS"/>
        </w:rPr>
        <w:t xml:space="preserve"> </w:t>
      </w:r>
      <w:r w:rsidR="0089120D" w:rsidRPr="002432A3">
        <w:rPr>
          <w:lang w:val="sr-Cyrl-RS"/>
        </w:rPr>
        <w:t xml:space="preserve">ће </w:t>
      </w:r>
      <w:r w:rsidR="00433929" w:rsidRPr="002432A3">
        <w:rPr>
          <w:lang w:val="sr-Cyrl-RS"/>
        </w:rPr>
        <w:t>настој</w:t>
      </w:r>
      <w:r w:rsidR="0089120D" w:rsidRPr="002432A3">
        <w:rPr>
          <w:lang w:val="sr-Cyrl-RS"/>
        </w:rPr>
        <w:t>ати</w:t>
      </w:r>
      <w:r w:rsidR="00433929" w:rsidRPr="002432A3">
        <w:rPr>
          <w:lang w:val="sr-Cyrl-RS"/>
        </w:rPr>
        <w:t xml:space="preserve"> да мог</w:t>
      </w:r>
      <w:r w:rsidR="009840A6" w:rsidRPr="002432A3">
        <w:rPr>
          <w:lang w:val="sr-Cyrl-RS"/>
        </w:rPr>
        <w:t xml:space="preserve">ућност настанка техничких проблема и сметњи у раду портала сведе на најмању могућу меру, међутим </w:t>
      </w:r>
      <w:r w:rsidR="0089120D" w:rsidRPr="002432A3">
        <w:rPr>
          <w:lang w:val="sr-Cyrl-RS"/>
        </w:rPr>
        <w:t>не може да</w:t>
      </w:r>
      <w:r w:rsidR="009840A6" w:rsidRPr="002432A3">
        <w:rPr>
          <w:lang w:val="sr-Cyrl-RS"/>
        </w:rPr>
        <w:t xml:space="preserve"> гарантује да се овакви проблеми и сметње неће појавити, нити ће сносити одговор</w:t>
      </w:r>
      <w:r w:rsidR="00582A81" w:rsidRPr="002432A3">
        <w:rPr>
          <w:lang w:val="sr-Cyrl-RS"/>
        </w:rPr>
        <w:t>ност за евентуалну штету која</w:t>
      </w:r>
      <w:r w:rsidR="009840A6" w:rsidRPr="002432A3">
        <w:rPr>
          <w:lang w:val="sr-Cyrl-RS"/>
        </w:rPr>
        <w:t xml:space="preserve"> у вези са тиме може да настане.</w:t>
      </w:r>
    </w:p>
    <w:p w:rsidR="00190168" w:rsidRPr="002432A3" w:rsidRDefault="009840A6" w:rsidP="00190168">
      <w:pPr>
        <w:jc w:val="both"/>
        <w:rPr>
          <w:lang w:val="sr-Cyrl-RS"/>
        </w:rPr>
      </w:pPr>
      <w:r w:rsidRPr="002432A3">
        <w:rPr>
          <w:lang w:val="sr-Cyrl-RS"/>
        </w:rPr>
        <w:t>Уколико се подаци са портала користе за потребе издавања публикација, стручних радова и сл. потребно је да се наведе извор информација.</w:t>
      </w:r>
    </w:p>
    <w:p w:rsidR="00190168" w:rsidRPr="002432A3" w:rsidRDefault="00190168" w:rsidP="00190168">
      <w:pPr>
        <w:spacing w:after="0"/>
        <w:jc w:val="both"/>
        <w:rPr>
          <w:lang w:val="sr-Cyrl-RS"/>
        </w:rPr>
      </w:pPr>
      <w:r w:rsidRPr="002432A3">
        <w:rPr>
          <w:lang w:val="sr-Cyrl-RS"/>
        </w:rPr>
        <w:t>Потписивањем ове изјаве потврђује се сагласност са условима коришћења портала.</w:t>
      </w:r>
    </w:p>
    <w:tbl>
      <w:tblPr>
        <w:tblStyle w:val="TableGrid"/>
        <w:tblW w:w="48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85560F" w:rsidRPr="0085560F" w:rsidTr="0081696E">
        <w:trPr>
          <w:trHeight w:val="390"/>
          <w:jc w:val="right"/>
        </w:trPr>
        <w:tc>
          <w:tcPr>
            <w:tcW w:w="4816" w:type="dxa"/>
            <w:vAlign w:val="center"/>
          </w:tcPr>
          <w:p w:rsidR="0089120D" w:rsidRPr="0085560F" w:rsidRDefault="0089120D" w:rsidP="009840A6">
            <w:pPr>
              <w:jc w:val="center"/>
              <w:rPr>
                <w:color w:val="FF0000"/>
                <w:lang w:val="sr-Cyrl-CS"/>
              </w:rPr>
            </w:pPr>
          </w:p>
          <w:p w:rsidR="009840A6" w:rsidRPr="0085560F" w:rsidRDefault="007B3829" w:rsidP="009840A6">
            <w:pPr>
              <w:jc w:val="center"/>
              <w:rPr>
                <w:color w:val="FF0000"/>
                <w:lang w:val="sr-Cyrl-RS"/>
              </w:rPr>
            </w:pPr>
            <w:r w:rsidRPr="0085560F">
              <w:rPr>
                <w:color w:val="FF0000"/>
                <w:lang w:val="sr-Cyrl-CS"/>
              </w:rPr>
              <w:t xml:space="preserve">ПОТПИС </w:t>
            </w:r>
            <w:r w:rsidRPr="0085560F">
              <w:rPr>
                <w:color w:val="FF0000"/>
                <w:lang w:val="sr-Cyrl-RS"/>
              </w:rPr>
              <w:t>ОВЛАШЋЕНОГ ЛИЦА</w:t>
            </w:r>
          </w:p>
          <w:p w:rsidR="00F97542" w:rsidRPr="0085560F" w:rsidRDefault="00F97542" w:rsidP="009840A6">
            <w:pPr>
              <w:jc w:val="center"/>
              <w:rPr>
                <w:color w:val="FF0000"/>
                <w:lang w:val="sr-Cyrl-CS"/>
              </w:rPr>
            </w:pPr>
          </w:p>
        </w:tc>
      </w:tr>
      <w:tr w:rsidR="0085560F" w:rsidRPr="0085560F" w:rsidTr="0081696E">
        <w:trPr>
          <w:trHeight w:val="342"/>
          <w:jc w:val="right"/>
        </w:trPr>
        <w:tc>
          <w:tcPr>
            <w:tcW w:w="4816" w:type="dxa"/>
            <w:vAlign w:val="center"/>
          </w:tcPr>
          <w:p w:rsidR="009840A6" w:rsidRPr="0085560F" w:rsidRDefault="0081696E" w:rsidP="009840A6">
            <w:pPr>
              <w:jc w:val="center"/>
              <w:rPr>
                <w:color w:val="FF0000"/>
                <w:lang w:val="sr-Cyrl-RS"/>
              </w:rPr>
            </w:pPr>
            <w:r w:rsidRPr="0085560F">
              <w:rPr>
                <w:color w:val="FF0000"/>
                <w:lang w:val="sr-Cyrl-RS"/>
              </w:rPr>
              <w:t>________________________________</w:t>
            </w:r>
          </w:p>
        </w:tc>
      </w:tr>
    </w:tbl>
    <w:p w:rsidR="009840A6" w:rsidRPr="0085560F" w:rsidRDefault="009840A6" w:rsidP="00190168">
      <w:pPr>
        <w:tabs>
          <w:tab w:val="left" w:pos="5970"/>
        </w:tabs>
        <w:rPr>
          <w:color w:val="FF0000"/>
        </w:rPr>
      </w:pPr>
    </w:p>
    <w:sectPr w:rsidR="009840A6" w:rsidRPr="0085560F" w:rsidSect="00F97542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A5" w:rsidRDefault="00A06AA5" w:rsidP="00190168">
      <w:pPr>
        <w:spacing w:after="0" w:line="240" w:lineRule="auto"/>
      </w:pPr>
      <w:r>
        <w:separator/>
      </w:r>
    </w:p>
  </w:endnote>
  <w:endnote w:type="continuationSeparator" w:id="0">
    <w:p w:rsidR="00A06AA5" w:rsidRDefault="00A06AA5" w:rsidP="0019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A5" w:rsidRDefault="00A06AA5" w:rsidP="00190168">
      <w:pPr>
        <w:spacing w:after="0" w:line="240" w:lineRule="auto"/>
      </w:pPr>
      <w:r>
        <w:separator/>
      </w:r>
    </w:p>
  </w:footnote>
  <w:footnote w:type="continuationSeparator" w:id="0">
    <w:p w:rsidR="00A06AA5" w:rsidRDefault="00A06AA5" w:rsidP="0019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7"/>
    <w:rsid w:val="00065704"/>
    <w:rsid w:val="000E7680"/>
    <w:rsid w:val="00104A28"/>
    <w:rsid w:val="0016465F"/>
    <w:rsid w:val="001872B5"/>
    <w:rsid w:val="00190168"/>
    <w:rsid w:val="001D51F2"/>
    <w:rsid w:val="001F036D"/>
    <w:rsid w:val="002432A3"/>
    <w:rsid w:val="00284478"/>
    <w:rsid w:val="003C7D32"/>
    <w:rsid w:val="00433929"/>
    <w:rsid w:val="00465503"/>
    <w:rsid w:val="0046718B"/>
    <w:rsid w:val="004904C7"/>
    <w:rsid w:val="0049495A"/>
    <w:rsid w:val="00556BF4"/>
    <w:rsid w:val="00582A81"/>
    <w:rsid w:val="00757868"/>
    <w:rsid w:val="007B2221"/>
    <w:rsid w:val="007B3829"/>
    <w:rsid w:val="0081696E"/>
    <w:rsid w:val="008251E5"/>
    <w:rsid w:val="0085560F"/>
    <w:rsid w:val="00855637"/>
    <w:rsid w:val="0089120D"/>
    <w:rsid w:val="008A08B2"/>
    <w:rsid w:val="008B308F"/>
    <w:rsid w:val="009840A6"/>
    <w:rsid w:val="009F733E"/>
    <w:rsid w:val="00A02B47"/>
    <w:rsid w:val="00A06AA5"/>
    <w:rsid w:val="00B6559C"/>
    <w:rsid w:val="00B93777"/>
    <w:rsid w:val="00BB5019"/>
    <w:rsid w:val="00BC384A"/>
    <w:rsid w:val="00BD0D5F"/>
    <w:rsid w:val="00C02B6B"/>
    <w:rsid w:val="00CF270D"/>
    <w:rsid w:val="00CF6403"/>
    <w:rsid w:val="00D326C0"/>
    <w:rsid w:val="00D614B1"/>
    <w:rsid w:val="00D92F11"/>
    <w:rsid w:val="00E14286"/>
    <w:rsid w:val="00F5282D"/>
    <w:rsid w:val="00F9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3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68"/>
  </w:style>
  <w:style w:type="paragraph" w:styleId="Footer">
    <w:name w:val="footer"/>
    <w:basedOn w:val="Normal"/>
    <w:link w:val="FooterChar"/>
    <w:uiPriority w:val="99"/>
    <w:unhideWhenUsed/>
    <w:rsid w:val="0019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68"/>
  </w:style>
  <w:style w:type="character" w:styleId="FollowedHyperlink">
    <w:name w:val="FollowedHyperlink"/>
    <w:basedOn w:val="DefaultParagraphFont"/>
    <w:uiPriority w:val="99"/>
    <w:semiHidden/>
    <w:unhideWhenUsed/>
    <w:rsid w:val="00E142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3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68"/>
  </w:style>
  <w:style w:type="paragraph" w:styleId="Footer">
    <w:name w:val="footer"/>
    <w:basedOn w:val="Normal"/>
    <w:link w:val="FooterChar"/>
    <w:uiPriority w:val="99"/>
    <w:unhideWhenUsed/>
    <w:rsid w:val="0019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68"/>
  </w:style>
  <w:style w:type="character" w:styleId="FollowedHyperlink">
    <w:name w:val="FollowedHyperlink"/>
    <w:basedOn w:val="DefaultParagraphFont"/>
    <w:uiPriority w:val="99"/>
    <w:semiHidden/>
    <w:unhideWhenUsed/>
    <w:rsid w:val="00E14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telitskisnimci.rgz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rgz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Lana Đokić</cp:lastModifiedBy>
  <cp:revision>2</cp:revision>
  <dcterms:created xsi:type="dcterms:W3CDTF">2016-08-11T12:11:00Z</dcterms:created>
  <dcterms:modified xsi:type="dcterms:W3CDTF">2016-08-11T12:11:00Z</dcterms:modified>
</cp:coreProperties>
</file>